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distribute"/>
        <w:textAlignment w:val="auto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广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元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市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  <w:lang w:eastAsia="zh-CN"/>
        </w:rPr>
        <w:t>体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  <w:lang w:eastAsia="zh-CN"/>
        </w:rPr>
        <w:t>育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  <w:lang w:eastAsia="zh-CN"/>
        </w:rPr>
        <w:t>局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102235</wp:posOffset>
                </wp:positionV>
                <wp:extent cx="5600700" cy="45720"/>
                <wp:effectExtent l="0" t="19050" r="0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45720"/>
                          <a:chOff x="5679" y="3935"/>
                          <a:chExt cx="8820" cy="72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 flipV="1">
                            <a:off x="5679" y="3935"/>
                            <a:ext cx="882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5679" y="4007"/>
                            <a:ext cx="8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pt;margin-top:8.05pt;height:3.6pt;width:441pt;z-index:251660288;mso-width-relative:page;mso-height-relative:page;" coordorigin="5679,3935" coordsize="8820,72" o:gfxdata="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Fq4t7jZAAAACQEAAA8AAAAAAAAAAQAgAAAA&#10;IgAAAGRycy9kb3ducmV2LnhtbFBLAQIUABQAAAAIAIdO4kD0ZUJBtQIAAGAHAAAOAAAAAAAAAAEA&#10;IAAAACgBAABkcnMvZTJvRG9jLnhtbFBLBQYAAAAABgAGAFkBAABPBgAAAAA=&#10;">
                <o:lock v:ext="edit" aspectratio="f"/>
                <v:line id="_x0000_s1026" o:spid="_x0000_s1026" o:spt="20" style="position:absolute;left:5679;top:3935;flip:y;height:0;width:8820;" filled="f" stroked="t" coordsize="21600,21600" o:gfxdata="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4/FQtgAAAAJAQAADwAAAAAAAAABACAAAAAiAAAAZHJzL2Rvd25y&#10;ZXYueG1sUEsBAhQAFAAAAAgAh07iQHI3uDj+AQAA7wMAAA4AAAAAAAAAAQAgAAAAJwEAAGRycy9l&#10;Mm9Eb2MueG1sUEsFBgAAAAAGAAYAWQEAAJcF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5679;top:4007;flip:y;height:0;width:8820;" filled="f" stroked="t" coordsize="21600,21600" o:gfxdata="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Y15BnYAAAACQEAAA8AAAAA&#10;AAAAAQAgAAAAIgAAAGRycy9kb3ducmV2LnhtbFBLAQIUABQAAAAIAIdO4kBLzDtSFAIAABwEAAAO&#10;AAAAAAAAAAEAIAAAACcBAABkcnMvZTJvRG9jLnhtbFBLBQYAAAAABgAGAFkBAACtBQAAAAA=&#10;">
                  <v:fill on="f" focussize="0,0"/>
                  <v:stroke weight="1pt" color="#FF0000 [320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jc w:val="right"/>
        <w:rPr>
          <w:rFonts w:hint="eastAsia" w:ascii="仿宋_GB2312" w:hAns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400" w:lineRule="exact"/>
        <w:jc w:val="right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广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体函</w:t>
      </w:r>
      <w:r>
        <w:rPr>
          <w:rFonts w:hint="eastAsia" w:ascii="仿宋_GB2312" w:hAnsi="仿宋_GB2312" w:eastAsia="仿宋_GB2312" w:cs="宋体"/>
          <w:sz w:val="32"/>
          <w:szCs w:val="32"/>
        </w:rPr>
        <w:t>〔20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宋体"/>
          <w:sz w:val="32"/>
          <w:szCs w:val="32"/>
        </w:rPr>
        <w:t>〕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宋体"/>
          <w:sz w:val="32"/>
          <w:szCs w:val="32"/>
        </w:rPr>
        <w:t>号</w:t>
      </w:r>
    </w:p>
    <w:p>
      <w:pPr>
        <w:adjustRightInd w:val="0"/>
        <w:snapToGrid w:val="0"/>
        <w:spacing w:line="400" w:lineRule="exact"/>
        <w:jc w:val="both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890" w:leftChars="900" w:right="1680" w:rightChars="800"/>
        <w:jc w:val="distribute"/>
        <w:textAlignment w:val="auto"/>
        <w:outlineLvl w:val="9"/>
        <w:rPr>
          <w:rFonts w:hint="eastAsia" w:ascii="方正小标宋_GBK" w:hAnsi="方正小标宋_GBK" w:eastAsia="方正小标宋_GBK" w:cs="宋体"/>
          <w:spacing w:val="28"/>
          <w:sz w:val="40"/>
          <w:szCs w:val="44"/>
          <w:lang w:eastAsia="zh-CN"/>
        </w:rPr>
      </w:pPr>
      <w:r>
        <w:rPr>
          <w:rFonts w:hint="eastAsia" w:ascii="方正小标宋_GBK" w:hAnsi="方正小标宋_GBK" w:eastAsia="方正小标宋_GBK" w:cs="宋体"/>
          <w:spacing w:val="28"/>
          <w:sz w:val="40"/>
          <w:szCs w:val="44"/>
        </w:rPr>
        <w:t>广元市</w:t>
      </w:r>
      <w:r>
        <w:rPr>
          <w:rFonts w:hint="eastAsia" w:ascii="方正小标宋_GBK" w:hAnsi="方正小标宋_GBK" w:eastAsia="方正小标宋_GBK" w:cs="宋体"/>
          <w:spacing w:val="28"/>
          <w:sz w:val="40"/>
          <w:szCs w:val="44"/>
          <w:lang w:eastAsia="zh-CN"/>
        </w:rPr>
        <w:t>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890" w:leftChars="900" w:right="1680" w:rightChars="800"/>
        <w:jc w:val="distribute"/>
        <w:textAlignment w:val="auto"/>
        <w:outlineLvl w:val="9"/>
        <w:rPr>
          <w:rFonts w:hint="eastAsia" w:ascii="方正小标宋_GBK" w:hAnsi="方正小标宋_GBK" w:eastAsia="方正小标宋_GBK" w:cs="宋体"/>
          <w:spacing w:val="28"/>
          <w:sz w:val="40"/>
          <w:szCs w:val="44"/>
          <w:lang w:eastAsia="zh-CN"/>
        </w:rPr>
      </w:pPr>
      <w:r>
        <w:rPr>
          <w:rFonts w:hint="eastAsia" w:ascii="方正小标宋_GBK" w:hAnsi="方正小标宋_GBK" w:eastAsia="方正小标宋_GBK" w:cs="宋体"/>
          <w:spacing w:val="28"/>
          <w:sz w:val="40"/>
          <w:szCs w:val="44"/>
          <w:lang w:eastAsia="zh-CN"/>
        </w:rPr>
        <w:t>中共广元市直机关工委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890" w:leftChars="900" w:right="1680" w:rightChars="800"/>
        <w:jc w:val="distribute"/>
        <w:textAlignment w:val="auto"/>
        <w:outlineLvl w:val="9"/>
        <w:rPr>
          <w:rFonts w:hint="eastAsia" w:ascii="方正小标宋_GBK" w:hAnsi="方正小标宋_GBK" w:eastAsia="方正小标宋_GBK" w:cs="宋体"/>
          <w:spacing w:val="28"/>
          <w:sz w:val="40"/>
          <w:szCs w:val="44"/>
          <w:lang w:eastAsia="zh-CN"/>
        </w:rPr>
      </w:pPr>
      <w:r>
        <w:rPr>
          <w:rFonts w:hint="eastAsia" w:ascii="方正小标宋_GBK" w:hAnsi="方正小标宋_GBK" w:eastAsia="方正小标宋_GBK" w:cs="宋体"/>
          <w:spacing w:val="28"/>
          <w:sz w:val="40"/>
          <w:szCs w:val="44"/>
          <w:lang w:eastAsia="zh-CN"/>
        </w:rPr>
        <w:t>广元市总工会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</w:pP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  <w:t>关于</w:t>
      </w: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  <w:lang w:eastAsia="zh-CN"/>
        </w:rPr>
        <w:t>举办</w:t>
      </w: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  <w:t>202</w:t>
      </w: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  <w:t>年市直机关单位全民健身篮球比赛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spacing w:val="-20"/>
          <w:sz w:val="40"/>
          <w:szCs w:val="44"/>
        </w:rPr>
      </w:pP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  <w:t>暨广元市</w:t>
      </w:r>
      <w:r>
        <w:rPr>
          <w:rFonts w:hint="eastAsia" w:ascii="方正小标宋_GBK" w:hAnsi="方正小标宋_GBK" w:eastAsia="方正小标宋_GBK" w:cs="宋体"/>
          <w:spacing w:val="-20"/>
          <w:sz w:val="40"/>
          <w:szCs w:val="44"/>
        </w:rPr>
        <w:t>篮球联赛的通知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FangSong_GB2312" w:hAnsi="FangSong_GB2312" w:eastAsia="FangSong_GB2312" w:cs="宋体"/>
          <w:b/>
          <w:bCs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6"/>
        </w:rPr>
        <w:t>各县(区)文化旅游和体育局，市级各部门、各有关企事业单位，市篮球俱乐部联盟、有关社会组织：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宋体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sz w:val="32"/>
          <w:szCs w:val="36"/>
          <w:lang w:eastAsia="zh-CN"/>
        </w:rPr>
        <w:t>为深入贯彻习近平总书记关于建设体育强国的重要指示精神，提高广大干部职工和市民身体素质，以丰富多彩的群众活动庆祝中国共产党成立</w:t>
      </w:r>
      <w:r>
        <w:rPr>
          <w:rFonts w:hint="eastAsia" w:ascii="仿宋_GB2312" w:hAnsi="仿宋_GB2312" w:eastAsia="仿宋_GB2312" w:cs="宋体"/>
          <w:b w:val="0"/>
          <w:bCs w:val="0"/>
          <w:sz w:val="32"/>
          <w:szCs w:val="36"/>
          <w:lang w:val="en-US" w:eastAsia="zh-CN"/>
        </w:rPr>
        <w:t>100周年，</w:t>
      </w:r>
      <w:r>
        <w:rPr>
          <w:rFonts w:hint="eastAsia" w:ascii="仿宋_GB2312" w:hAnsi="仿宋_GB2312" w:eastAsia="仿宋_GB2312" w:cs="宋体"/>
          <w:sz w:val="32"/>
          <w:szCs w:val="36"/>
          <w:lang w:eastAsia="zh-CN"/>
        </w:rPr>
        <w:t>经研究，决定于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2021年4月至5月举办以</w:t>
      </w:r>
      <w:r>
        <w:rPr>
          <w:rFonts w:hint="eastAsia" w:ascii="仿宋_GB2312" w:hAnsi="仿宋_GB2312" w:eastAsia="仿宋_GB2312" w:cs="宋体"/>
          <w:sz w:val="32"/>
          <w:szCs w:val="36"/>
          <w:lang w:eastAsia="zh-CN"/>
        </w:rPr>
        <w:t>“百年芳华，筑梦前行”为主题的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2021年市直机关单位全民健身篮球比赛暨广元市篮球联赛。</w:t>
      </w:r>
      <w:r>
        <w:rPr>
          <w:rFonts w:hint="eastAsia" w:ascii="仿宋_GB2312" w:hAnsi="仿宋_GB2312" w:eastAsia="仿宋_GB2312" w:cs="宋体"/>
          <w:sz w:val="32"/>
          <w:szCs w:val="36"/>
          <w:lang w:eastAsia="zh-CN"/>
        </w:rPr>
        <w:t>请各单位积极组队参赛，竞赛规程由广元市篮球协会另行印发。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宋体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宋体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36"/>
          <w:lang w:eastAsia="zh-CN"/>
        </w:rPr>
        <w:t>广元市体育局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sz w:val="32"/>
          <w:szCs w:val="36"/>
          <w:lang w:eastAsia="zh-CN"/>
        </w:rPr>
        <w:t>中共广元市直机关工委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sz w:val="32"/>
          <w:szCs w:val="36"/>
          <w:lang w:eastAsia="zh-CN"/>
        </w:rPr>
        <w:t>广元市总工会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545465</wp:posOffset>
                </wp:positionV>
                <wp:extent cx="5600700" cy="45720"/>
                <wp:effectExtent l="0" t="19050" r="0" b="1143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45720"/>
                          <a:chOff x="5679" y="3935"/>
                          <a:chExt cx="8820" cy="72"/>
                        </a:xfrm>
                      </wpg:grpSpPr>
                      <wps:wsp>
                        <wps:cNvPr id="6" name="直接连接符 2"/>
                        <wps:cNvCnPr/>
                        <wps:spPr>
                          <a:xfrm flipV="1">
                            <a:off x="5679" y="3935"/>
                            <a:ext cx="882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3"/>
                        <wps:cNvCnPr/>
                        <wps:spPr>
                          <a:xfrm flipV="1">
                            <a:off x="5679" y="4007"/>
                            <a:ext cx="8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55pt;margin-top:42.95pt;height:3.6pt;width:441pt;z-index:251661312;mso-width-relative:page;mso-height-relative:page;" coordorigin="5679,3935" coordsize="8820,72" o:gfxdata="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JUAPp2QAAAAkBAAAPAAAAAAAAAAEAIAAA&#10;ACIAAABkcnMvZG93bnJldi54bWxQSwECFAAUAAAACACHTuJAzdr7bLYCAABgBwAADgAAAAAAAAAB&#10;ACAAAAAoAQAAZHJzL2Uyb0RvYy54bWxQSwUGAAAAAAYABgBZAQAAUAYAAAAA&#10;">
                <o:lock v:ext="edit" aspectratio="f"/>
                <v:line id="直接连接符 2" o:spid="_x0000_s1026" o:spt="20" style="position:absolute;left:5679;top:3935;flip:y;height:0;width:8820;" filled="f" stroked="t" coordsize="21600,21600" o:gfxdata="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hFPD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接连接符 3" o:spid="_x0000_s1026" o:spt="20" style="position:absolute;left:5679;top:4007;flip:y;height:0;width:8820;" filled="f" stroked="t" coordsize="21600,21600" o:gfxdata="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Em2h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 [320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 xml:space="preserve">                                     2021年3月18日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广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元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市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篮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球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协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会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文</w:t>
      </w:r>
      <w:r>
        <w:rPr>
          <w:rFonts w:ascii="宋体" w:hAnsi="宋体" w:cs="宋体"/>
          <w:b/>
          <w:bCs/>
          <w:color w:val="FF0000"/>
          <w:spacing w:val="-113"/>
          <w:w w:val="50"/>
          <w:sz w:val="180"/>
          <w:szCs w:val="180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113"/>
          <w:w w:val="50"/>
          <w:sz w:val="180"/>
          <w:szCs w:val="180"/>
        </w:rPr>
        <w:t>件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广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篮协发</w:t>
      </w:r>
      <w:r>
        <w:rPr>
          <w:rFonts w:hint="eastAsia" w:ascii="仿宋_GB2312" w:hAnsi="仿宋_GB2312" w:eastAsia="仿宋_GB2312" w:cs="宋体"/>
          <w:sz w:val="32"/>
          <w:szCs w:val="32"/>
        </w:rPr>
        <w:t>〔20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宋体"/>
          <w:sz w:val="32"/>
          <w:szCs w:val="32"/>
        </w:rPr>
        <w:t>〕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宋体"/>
          <w:sz w:val="32"/>
          <w:szCs w:val="32"/>
        </w:rPr>
        <w:t>号</w:t>
      </w:r>
    </w:p>
    <w:p>
      <w:pPr>
        <w:snapToGrid w:val="0"/>
        <w:spacing w:line="700" w:lineRule="exact"/>
        <w:jc w:val="center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140335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95pt;margin-top:11.05pt;height:0pt;width:441pt;z-index:251659264;mso-width-relative:page;mso-height-relative:page;" filled="f" stroked="t" coordsize="21600,21600" o:gfxdata="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djPX9cAAAAJAQAADwAAAAAAAAABACAAAAAiAAAAZHJzL2Rvd25yZXYu&#10;eG1sUEsBAhQAFAAAAAgAh07iQKC0myz8AQAA7wMAAA4AAAAAAAAAAQAgAAAAJg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spacing w:val="28"/>
          <w:sz w:val="40"/>
          <w:szCs w:val="44"/>
        </w:rPr>
      </w:pPr>
      <w:r>
        <w:rPr>
          <w:rFonts w:hint="eastAsia" w:ascii="方正小标宋_GBK" w:hAnsi="方正小标宋_GBK" w:eastAsia="方正小标宋_GBK" w:cs="宋体"/>
          <w:spacing w:val="28"/>
          <w:sz w:val="40"/>
          <w:szCs w:val="44"/>
        </w:rPr>
        <w:t>广元市篮球协会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</w:pP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  <w:t>关于印发202</w:t>
      </w: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  <w:t>年市直机关单位全民健身篮球比赛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spacing w:val="-20"/>
          <w:sz w:val="40"/>
          <w:szCs w:val="44"/>
          <w:lang w:eastAsia="zh-CN"/>
        </w:rPr>
      </w:pPr>
      <w:r>
        <w:rPr>
          <w:rFonts w:hint="eastAsia" w:ascii="方正小标宋_GBK" w:hAnsi="方正小标宋_GBK" w:eastAsia="方正小标宋_GBK" w:cs="宋体"/>
          <w:spacing w:val="-28"/>
          <w:sz w:val="40"/>
          <w:szCs w:val="44"/>
        </w:rPr>
        <w:t>暨广元市</w:t>
      </w:r>
      <w:r>
        <w:rPr>
          <w:rFonts w:hint="eastAsia" w:ascii="方正小标宋_GBK" w:hAnsi="方正小标宋_GBK" w:eastAsia="方正小标宋_GBK" w:cs="宋体"/>
          <w:spacing w:val="-20"/>
          <w:sz w:val="40"/>
          <w:szCs w:val="44"/>
        </w:rPr>
        <w:t>篮球联赛</w:t>
      </w:r>
      <w:r>
        <w:rPr>
          <w:rFonts w:hint="eastAsia" w:ascii="方正小标宋_GBK" w:hAnsi="方正小标宋_GBK" w:eastAsia="方正小标宋_GBK" w:cs="宋体"/>
          <w:spacing w:val="-20"/>
          <w:sz w:val="40"/>
          <w:szCs w:val="44"/>
          <w:lang w:eastAsia="zh-CN"/>
        </w:rPr>
        <w:t>竞赛规程</w:t>
      </w:r>
      <w:r>
        <w:rPr>
          <w:rFonts w:hint="eastAsia" w:ascii="方正小标宋_GBK" w:hAnsi="方正小标宋_GBK" w:eastAsia="方正小标宋_GBK" w:cs="宋体"/>
          <w:spacing w:val="-20"/>
          <w:sz w:val="40"/>
          <w:szCs w:val="44"/>
        </w:rPr>
        <w:t>的</w:t>
      </w:r>
      <w:r>
        <w:rPr>
          <w:rFonts w:hint="eastAsia" w:ascii="方正小标宋_GBK" w:hAnsi="方正小标宋_GBK" w:eastAsia="方正小标宋_GBK" w:cs="宋体"/>
          <w:spacing w:val="-20"/>
          <w:sz w:val="40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FangSong_GB2312" w:hAnsi="FangSong_GB2312" w:eastAsia="FangSong_GB2312" w:cs="宋体"/>
          <w:b/>
          <w:bCs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  <w:r>
        <w:rPr>
          <w:rFonts w:hint="eastAsia" w:ascii="仿宋_GB2312" w:hAnsi="仿宋_GB2312" w:eastAsia="仿宋_GB2312" w:cs="宋体"/>
          <w:sz w:val="32"/>
          <w:szCs w:val="36"/>
          <w:lang w:eastAsia="zh-CN"/>
        </w:rPr>
        <w:t>各有关单位</w:t>
      </w:r>
      <w:r>
        <w:rPr>
          <w:rFonts w:hint="eastAsia" w:ascii="仿宋_GB2312" w:hAnsi="仿宋_GB2312" w:eastAsia="仿宋_GB2312" w:cs="宋体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  <w:r>
        <w:rPr>
          <w:rFonts w:hint="eastAsia" w:ascii="仿宋_GB2312" w:hAnsi="仿宋_GB2312" w:eastAsia="仿宋_GB2312" w:cs="宋体"/>
          <w:sz w:val="32"/>
          <w:szCs w:val="36"/>
        </w:rPr>
        <w:t>按照</w:t>
      </w:r>
      <w:r>
        <w:rPr>
          <w:rFonts w:hint="eastAsia" w:ascii="仿宋_GB2312" w:hAnsi="仿宋_GB2312" w:eastAsia="仿宋_GB2312" w:cs="FangSong_GB2312"/>
          <w:sz w:val="32"/>
          <w:szCs w:val="32"/>
        </w:rPr>
        <w:t>《</w:t>
      </w:r>
      <w:r>
        <w:rPr>
          <w:rFonts w:hint="eastAsia" w:ascii="仿宋_GB2312" w:hAnsi="仿宋_GB2312" w:eastAsia="仿宋_GB2312" w:cs="宋体"/>
          <w:sz w:val="32"/>
          <w:szCs w:val="36"/>
        </w:rPr>
        <w:t>广元市体育局关于举办202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宋体"/>
          <w:sz w:val="32"/>
          <w:szCs w:val="36"/>
        </w:rPr>
        <w:t>年市直机关单位全民健身篮球比赛暨广元市篮球联赛的通知</w:t>
      </w:r>
      <w:r>
        <w:rPr>
          <w:rFonts w:hint="eastAsia" w:ascii="仿宋_GB2312" w:hAnsi="仿宋_GB2312" w:eastAsia="仿宋_GB2312" w:cs="FangSong_GB2312"/>
          <w:sz w:val="32"/>
          <w:szCs w:val="32"/>
        </w:rPr>
        <w:t>》（广体</w:t>
      </w:r>
      <w:r>
        <w:rPr>
          <w:rFonts w:hint="eastAsia" w:ascii="仿宋_GB2312" w:hAnsi="仿宋_GB2312" w:eastAsia="仿宋_GB2312" w:cs="FangSong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FangSong_GB2312"/>
          <w:sz w:val="32"/>
          <w:szCs w:val="32"/>
        </w:rPr>
        <w:t>〔202</w:t>
      </w:r>
      <w:r>
        <w:rPr>
          <w:rFonts w:hint="eastAsia" w:ascii="仿宋_GB2312" w:hAnsi="仿宋_GB2312" w:eastAsia="仿宋_GB2312" w:cs="FangSong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FangSong_GB2312"/>
          <w:sz w:val="32"/>
          <w:szCs w:val="32"/>
        </w:rPr>
        <w:t>〕</w:t>
      </w:r>
      <w:r>
        <w:rPr>
          <w:rFonts w:hint="eastAsia" w:ascii="仿宋_GB2312" w:hAnsi="仿宋_GB2312" w:eastAsia="仿宋_GB2312" w:cs="FangSong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FangSong_GB2312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FangSong_GB2312"/>
          <w:sz w:val="32"/>
          <w:szCs w:val="32"/>
        </w:rPr>
        <w:t>）</w:t>
      </w:r>
      <w:r>
        <w:rPr>
          <w:rFonts w:hint="eastAsia" w:ascii="仿宋_GB2312" w:hAnsi="仿宋_GB2312" w:eastAsia="仿宋_GB2312" w:cs="宋体"/>
          <w:sz w:val="32"/>
          <w:szCs w:val="36"/>
        </w:rPr>
        <w:t>精神，现将竞赛规程印发你们，请按相关规定认真组织实施。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708" w:leftChars="204" w:right="0" w:rightChars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  <w:r>
        <w:rPr>
          <w:rFonts w:hint="eastAsia" w:ascii="仿宋_GB2312" w:hAnsi="仿宋_GB2312" w:eastAsia="仿宋_GB2312" w:cs="宋体"/>
          <w:sz w:val="32"/>
          <w:szCs w:val="36"/>
        </w:rPr>
        <w:t>附件：1.202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宋体"/>
          <w:sz w:val="32"/>
          <w:szCs w:val="36"/>
        </w:rPr>
        <w:t>年市直机关单位全民健身篮球比赛暨广元市篮球联赛竞赛规程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708" w:leftChars="204" w:right="0" w:rightChars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  <w:r>
        <w:rPr>
          <w:rFonts w:hint="eastAsia" w:ascii="仿宋_GB2312" w:hAnsi="仿宋_GB2312" w:eastAsia="仿宋_GB2312" w:cs="宋体"/>
          <w:sz w:val="32"/>
          <w:szCs w:val="36"/>
        </w:rPr>
        <w:t xml:space="preserve">    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sz w:val="32"/>
          <w:szCs w:val="36"/>
        </w:rPr>
        <w:t>2.202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宋体"/>
          <w:sz w:val="32"/>
          <w:szCs w:val="36"/>
        </w:rPr>
        <w:t>年市直机关单位全民健身篮球比赛暨广元市篮球联赛报名表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  <w:r>
        <w:rPr>
          <w:rFonts w:hint="eastAsia" w:ascii="仿宋_GB2312" w:hAnsi="仿宋_GB2312" w:eastAsia="仿宋_GB2312" w:cs="宋体"/>
          <w:sz w:val="32"/>
          <w:szCs w:val="36"/>
        </w:rPr>
        <w:t xml:space="preserve">                                广元市篮球协会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sz w:val="32"/>
          <w:szCs w:val="36"/>
        </w:rPr>
      </w:pPr>
      <w:r>
        <w:rPr>
          <w:rFonts w:hint="eastAsia" w:ascii="仿宋_GB2312" w:hAnsi="仿宋_GB2312" w:eastAsia="仿宋_GB2312" w:cs="宋体"/>
          <w:sz w:val="32"/>
          <w:szCs w:val="36"/>
        </w:rPr>
        <w:t xml:space="preserve">                               202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宋体"/>
          <w:sz w:val="32"/>
          <w:szCs w:val="36"/>
        </w:rPr>
        <w:t>年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宋体"/>
          <w:sz w:val="32"/>
          <w:szCs w:val="36"/>
        </w:rPr>
        <w:t>月</w:t>
      </w:r>
      <w:r>
        <w:rPr>
          <w:rFonts w:hint="eastAsia" w:ascii="仿宋_GB2312" w:hAnsi="仿宋_GB2312" w:eastAsia="仿宋_GB2312" w:cs="宋体"/>
          <w:sz w:val="32"/>
          <w:szCs w:val="36"/>
          <w:lang w:val="en-US" w:eastAsia="zh-CN"/>
        </w:rPr>
        <w:t>18</w:t>
      </w:r>
      <w:r>
        <w:rPr>
          <w:rFonts w:hint="eastAsia" w:ascii="仿宋_GB2312" w:hAnsi="仿宋_GB2312" w:eastAsia="仿宋_GB2312" w:cs="宋体"/>
          <w:sz w:val="32"/>
          <w:szCs w:val="36"/>
        </w:rPr>
        <w:t>日</w:t>
      </w: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  <w:lang w:val="en-US" w:eastAsia="zh-CN"/>
        </w:rPr>
      </w:pPr>
      <w:r>
        <w:rPr>
          <w:rFonts w:hint="eastAsia" w:ascii="黑体" w:hAnsi="黑体" w:eastAsia="黑体" w:cs="宋体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44"/>
          <w:lang w:val="en-US" w:eastAsia="zh-CN"/>
        </w:rPr>
        <w:t>1</w:t>
      </w:r>
    </w:p>
    <w:p>
      <w:pPr>
        <w:spacing w:line="520" w:lineRule="exact"/>
        <w:rPr>
          <w:rFonts w:hint="default" w:ascii="黑体" w:hAnsi="黑体" w:eastAsia="黑体" w:cs="宋体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宋体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宋体"/>
          <w:sz w:val="44"/>
          <w:szCs w:val="44"/>
        </w:rPr>
        <w:t>年市直机关单位全民健身篮球比赛暨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sz w:val="44"/>
          <w:szCs w:val="44"/>
        </w:rPr>
        <w:t>广元市</w:t>
      </w:r>
      <w:r>
        <w:rPr>
          <w:rFonts w:hint="eastAsia" w:ascii="方正小标宋_GBK" w:hAnsi="方正小标宋_GBK" w:eastAsia="方正小标宋_GBK" w:cs="宋体"/>
          <w:sz w:val="44"/>
          <w:szCs w:val="44"/>
          <w:lang w:eastAsia="zh-CN"/>
        </w:rPr>
        <w:t>篮球</w:t>
      </w:r>
      <w:r>
        <w:rPr>
          <w:rFonts w:hint="eastAsia" w:ascii="方正小标宋_GBK" w:hAnsi="方正小标宋_GBK" w:eastAsia="方正小标宋_GBK" w:cs="宋体"/>
          <w:sz w:val="44"/>
          <w:szCs w:val="44"/>
        </w:rPr>
        <w:t>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3" w:firstLineChars="200"/>
        <w:jc w:val="center"/>
        <w:textAlignment w:val="auto"/>
        <w:rPr>
          <w:rFonts w:hint="eastAsia" w:ascii="FangSong_GB2312" w:hAnsi="FangSong_GB2312" w:eastAsia="FangSong_GB2312" w:cs="宋体"/>
          <w:b/>
          <w:bCs/>
          <w:sz w:val="32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FangSong_GB2312" w:hAnsi="FangSong_GB2312" w:eastAsia="FangSong_GB2312" w:cs="宋体"/>
          <w:b/>
          <w:bCs/>
          <w:sz w:val="32"/>
          <w:szCs w:val="40"/>
        </w:rPr>
        <w:t xml:space="preserve">    </w:t>
      </w:r>
      <w:r>
        <w:rPr>
          <w:rFonts w:hint="eastAsia" w:ascii="黑体" w:hAnsi="黑体" w:eastAsia="黑体" w:cs="宋体"/>
          <w:sz w:val="32"/>
          <w:szCs w:val="40"/>
        </w:rPr>
        <w:t xml:space="preserve">一、主办单位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广元市体育局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中共广元市直机关工委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 xml:space="preserve">广元市总工会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420" w:leftChars="200" w:right="0" w:rightChars="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 xml:space="preserve"> 二、承办单位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 xml:space="preserve">广元市篮球协会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广元市澳源体育服务中心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FangSong_GB2312" w:hAnsi="FangSong_GB2312" w:eastAsia="FangSong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广元市大蜀道体育产业有限公司</w:t>
      </w:r>
      <w:r>
        <w:rPr>
          <w:rFonts w:hint="eastAsia" w:ascii="FangSong_GB2312" w:hAnsi="FangSong_GB2312" w:eastAsia="FangSong_GB2312" w:cs="宋体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420" w:leftChars="200" w:right="0" w:rightChars="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 xml:space="preserve"> 三、比赛日期和地点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楷体_GB2312" w:hAnsi="楷体_GB2312" w:eastAsia="楷体_GB2312" w:cs="宋体"/>
          <w:sz w:val="32"/>
          <w:szCs w:val="40"/>
          <w:lang w:eastAsia="zh-CN"/>
        </w:rPr>
        <w:t>日期</w:t>
      </w:r>
      <w:r>
        <w:rPr>
          <w:rFonts w:hint="eastAsia" w:ascii="楷体_GB2312" w:hAnsi="楷体_GB2312" w:eastAsia="楷体_GB2312" w:cs="宋体"/>
          <w:sz w:val="32"/>
          <w:szCs w:val="40"/>
        </w:rPr>
        <w:t>：</w:t>
      </w:r>
      <w:r>
        <w:rPr>
          <w:rFonts w:hint="eastAsia" w:ascii="仿宋_GB2312" w:hAnsi="仿宋_GB2312" w:eastAsia="仿宋_GB2312" w:cs="宋体"/>
          <w:sz w:val="32"/>
          <w:szCs w:val="40"/>
        </w:rPr>
        <w:t>202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宋体"/>
          <w:sz w:val="32"/>
          <w:szCs w:val="40"/>
        </w:rPr>
        <w:t>年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宋体"/>
          <w:sz w:val="32"/>
          <w:szCs w:val="40"/>
        </w:rPr>
        <w:t>月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17日</w:t>
      </w:r>
      <w:r>
        <w:rPr>
          <w:rFonts w:hint="eastAsia" w:ascii="仿宋_GB2312" w:hAnsi="仿宋_GB2312" w:eastAsia="仿宋_GB2312" w:cs="宋体"/>
          <w:sz w:val="32"/>
          <w:szCs w:val="40"/>
        </w:rPr>
        <w:t>至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宋体"/>
          <w:sz w:val="32"/>
          <w:szCs w:val="40"/>
        </w:rPr>
        <w:t>月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23日</w:t>
      </w:r>
      <w:r>
        <w:rPr>
          <w:rFonts w:hint="eastAsia" w:ascii="仿宋_GB2312" w:hAnsi="仿宋_GB2312" w:eastAsia="仿宋_GB2312" w:cs="宋体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时间：周一至周四晚上、周末全天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楷体_GB2312" w:hAnsi="楷体_GB2312" w:eastAsia="楷体_GB2312" w:cs="宋体"/>
          <w:sz w:val="32"/>
          <w:szCs w:val="40"/>
        </w:rPr>
        <w:t>地点：</w:t>
      </w:r>
      <w:r>
        <w:rPr>
          <w:rFonts w:hint="eastAsia" w:ascii="仿宋_GB2312" w:hAnsi="仿宋_GB2312" w:eastAsia="仿宋_GB2312" w:cs="宋体"/>
          <w:sz w:val="32"/>
          <w:szCs w:val="40"/>
        </w:rPr>
        <w:t>广元市澳源体育中心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420" w:leftChars="200" w:right="0" w:rightChars="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FangSong_GB2312" w:hAnsi="FangSong_GB2312" w:eastAsia="FangSong_GB2312" w:cs="宋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 w:cs="宋体"/>
          <w:sz w:val="32"/>
          <w:szCs w:val="40"/>
        </w:rPr>
        <w:t xml:space="preserve"> 四、参赛单位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 xml:space="preserve">各县(区)文化旅游和体育局、市级各部门、各有关企事业单位、市篮球俱乐部联盟、有关社会组织，篮球爱好者均可组队参加。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420" w:leftChars="200" w:right="0" w:rightChars="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FangSong_GB2312" w:hAnsi="FangSong_GB2312" w:eastAsia="FangSong_GB2312" w:cs="宋体"/>
          <w:b/>
          <w:bCs/>
          <w:sz w:val="32"/>
          <w:szCs w:val="40"/>
        </w:rPr>
        <w:t xml:space="preserve">  </w:t>
      </w:r>
      <w:r>
        <w:rPr>
          <w:rFonts w:hint="eastAsia" w:ascii="黑体" w:hAnsi="黑体" w:eastAsia="黑体" w:cs="宋体"/>
          <w:sz w:val="32"/>
          <w:szCs w:val="40"/>
        </w:rPr>
        <w:t xml:space="preserve">五、参赛办法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宋体"/>
          <w:sz w:val="32"/>
          <w:szCs w:val="40"/>
        </w:rPr>
      </w:pPr>
      <w:r>
        <w:rPr>
          <w:rFonts w:hint="eastAsia" w:ascii="楷体_GB2312" w:hAnsi="楷体_GB2312" w:eastAsia="楷体_GB2312" w:cs="宋体"/>
          <w:sz w:val="32"/>
          <w:szCs w:val="40"/>
          <w:lang w:eastAsia="zh-CN"/>
        </w:rPr>
        <w:t>组别设置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/>
        <w:textAlignment w:val="auto"/>
        <w:rPr>
          <w:rFonts w:hint="default" w:ascii="仿宋_GB2312" w:hAnsi="仿宋_GB2312" w:eastAsia="仿宋_GB2312" w:cs="宋体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1.市直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机关组（男、女）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市区组（男、女）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宋体"/>
          <w:sz w:val="32"/>
          <w:szCs w:val="40"/>
        </w:rPr>
      </w:pPr>
      <w:r>
        <w:rPr>
          <w:rFonts w:hint="eastAsia" w:ascii="楷体_GB2312" w:hAnsi="楷体_GB2312" w:eastAsia="楷体_GB2312" w:cs="宋体"/>
          <w:sz w:val="32"/>
          <w:szCs w:val="40"/>
        </w:rPr>
        <w:t>组队要求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1.市直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机关组</w:t>
      </w:r>
      <w:r>
        <w:rPr>
          <w:rFonts w:hint="eastAsia" w:ascii="仿宋_GB2312" w:hAnsi="仿宋_GB2312" w:eastAsia="仿宋_GB2312" w:cs="宋体"/>
          <w:sz w:val="32"/>
          <w:szCs w:val="40"/>
        </w:rPr>
        <w:t>：每队设领队1人，教练员1人，运动员14人，鼓励各参赛单位领导班子成员报名参赛（领队、教练可兼报运动员）；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2.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市区组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:</w:t>
      </w:r>
      <w:r>
        <w:rPr>
          <w:rFonts w:hint="eastAsia" w:ascii="仿宋_GB2312" w:hAnsi="仿宋_GB2312" w:eastAsia="仿宋_GB2312" w:cs="宋体"/>
          <w:sz w:val="32"/>
          <w:szCs w:val="40"/>
        </w:rPr>
        <w:t>每队设领队1人，教练员1人，运动员1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宋体"/>
          <w:sz w:val="32"/>
          <w:szCs w:val="40"/>
        </w:rPr>
        <w:t>人（领队、 教练可兼报运动员）。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每队</w:t>
      </w:r>
      <w:r>
        <w:rPr>
          <w:rFonts w:hint="eastAsia" w:ascii="仿宋_GB2312" w:hAnsi="仿宋_GB2312" w:eastAsia="仿宋_GB2312" w:cs="宋体"/>
          <w:sz w:val="32"/>
          <w:szCs w:val="40"/>
        </w:rPr>
        <w:t>队名自定，但是必须遵守法律、法规，遵守社会道德，如有违反，组委会有权责令整改；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宋体"/>
          <w:sz w:val="32"/>
          <w:szCs w:val="40"/>
        </w:rPr>
        <w:t>每队需有深浅两种不同颜色、号码清晰的统一比赛服装。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>六、运动员资格及资格审查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420" w:leftChars="200" w:right="0" w:rightChars="0"/>
        <w:textAlignment w:val="auto"/>
        <w:rPr>
          <w:rFonts w:hint="eastAsia" w:ascii="楷体_GB2312" w:hAnsi="楷体_GB2312" w:eastAsia="楷体_GB2312" w:cs="宋体"/>
          <w:sz w:val="32"/>
          <w:szCs w:val="40"/>
        </w:rPr>
      </w:pPr>
      <w:r>
        <w:rPr>
          <w:rFonts w:hint="eastAsia" w:ascii="楷体_GB2312" w:hAnsi="楷体_GB2312" w:eastAsia="楷体_GB2312" w:cs="宋体"/>
          <w:sz w:val="32"/>
          <w:szCs w:val="40"/>
        </w:rPr>
        <w:t>（一）运动员资格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1.市直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机关组（男队）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市级机关、市直属事业单位、驻广单位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宋体"/>
          <w:sz w:val="32"/>
          <w:szCs w:val="40"/>
        </w:rPr>
        <w:t>单位间也可联合组队，参赛运动员必须是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国家行政事业</w:t>
      </w:r>
      <w:r>
        <w:rPr>
          <w:rFonts w:hint="eastAsia" w:ascii="仿宋_GB2312" w:hAnsi="仿宋_GB2312" w:eastAsia="仿宋_GB2312" w:cs="宋体"/>
          <w:sz w:val="32"/>
          <w:szCs w:val="40"/>
        </w:rPr>
        <w:t>单位系统内在册在编职工（且在2020年1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宋体"/>
          <w:sz w:val="32"/>
          <w:szCs w:val="40"/>
        </w:rPr>
        <w:t>月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31</w:t>
      </w:r>
      <w:r>
        <w:rPr>
          <w:rFonts w:hint="eastAsia" w:ascii="仿宋_GB2312" w:hAnsi="仿宋_GB2312" w:eastAsia="仿宋_GB2312" w:cs="宋体"/>
          <w:sz w:val="32"/>
          <w:szCs w:val="40"/>
        </w:rPr>
        <w:t>日前已办理单位医疗和养老保险），不得外聘人员参赛。如有资格异议，持身份证原件在相关人事部门查实，比赛中如有冒名顶替者将取消该队比赛资格，并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进行</w:t>
      </w:r>
      <w:r>
        <w:rPr>
          <w:rFonts w:hint="eastAsia" w:ascii="仿宋_GB2312" w:hAnsi="仿宋_GB2312" w:eastAsia="仿宋_GB2312" w:cs="宋体"/>
          <w:sz w:val="32"/>
          <w:szCs w:val="40"/>
        </w:rPr>
        <w:t>通报；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宋体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市区组（男队）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各县(区)文化旅游和体育局、市级各部门、各有关企事业单位、市篮球俱乐部联盟、有关社会组织、篮球爱好者均可组队报名参赛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宋体"/>
          <w:sz w:val="32"/>
          <w:szCs w:val="40"/>
        </w:rPr>
        <w:t>机关事业单位可聘请广元市辖区内队员组队参加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市区</w:t>
      </w:r>
      <w:r>
        <w:rPr>
          <w:rFonts w:hint="eastAsia" w:ascii="仿宋_GB2312" w:hAnsi="仿宋_GB2312" w:eastAsia="仿宋_GB2312" w:cs="宋体"/>
          <w:sz w:val="32"/>
          <w:szCs w:val="40"/>
        </w:rPr>
        <w:t>组比赛，但不得参加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市直机关</w:t>
      </w:r>
      <w:r>
        <w:rPr>
          <w:rFonts w:hint="eastAsia" w:ascii="仿宋_GB2312" w:hAnsi="仿宋_GB2312" w:eastAsia="仿宋_GB2312" w:cs="宋体"/>
          <w:sz w:val="32"/>
          <w:szCs w:val="40"/>
        </w:rPr>
        <w:t>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FangSong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FangSong_GB2312"/>
          <w:sz w:val="32"/>
          <w:szCs w:val="40"/>
        </w:rPr>
        <w:t>.</w:t>
      </w:r>
      <w:r>
        <w:rPr>
          <w:rFonts w:hint="eastAsia" w:ascii="仿宋_GB2312" w:hAnsi="仿宋_GB2312" w:eastAsia="仿宋_GB2312" w:cs="FangSong_GB2312"/>
          <w:sz w:val="32"/>
          <w:szCs w:val="40"/>
          <w:lang w:eastAsia="zh-CN"/>
        </w:rPr>
        <w:t>女子组：在广元境内出生或工作、生活、学习的队员均可报名参加。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FangSong_GB2312"/>
          <w:sz w:val="32"/>
          <w:szCs w:val="40"/>
        </w:rPr>
        <w:t>每名运动员只能代表一个球队参赛，一经报名，不得更改。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FangSong_GB2312"/>
          <w:sz w:val="32"/>
          <w:szCs w:val="40"/>
        </w:rPr>
        <w:t xml:space="preserve">    </w:t>
      </w: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FangSong_GB2312"/>
          <w:sz w:val="32"/>
          <w:szCs w:val="40"/>
        </w:rPr>
        <w:t>.参赛运动员14天内到过新冠肺炎疫情防控中高风险区的一律不得参赛，核酸检测呈阳性的一律不得参赛。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FangSong_GB2312"/>
          <w:sz w:val="32"/>
          <w:szCs w:val="40"/>
        </w:rPr>
        <w:t xml:space="preserve">    </w:t>
      </w: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FangSong_GB2312"/>
          <w:sz w:val="32"/>
          <w:szCs w:val="40"/>
        </w:rPr>
        <w:t>.每场比赛前，运动员必须扫</w:t>
      </w:r>
      <w:r>
        <w:rPr>
          <w:rFonts w:hint="eastAsia" w:ascii="仿宋_GB2312" w:hAnsi="仿宋_GB2312" w:eastAsia="仿宋_GB2312" w:cs="FangSong_GB2312"/>
          <w:sz w:val="32"/>
          <w:szCs w:val="40"/>
          <w:lang w:eastAsia="zh-CN"/>
        </w:rPr>
        <w:t>天府健康通</w:t>
      </w:r>
      <w:r>
        <w:rPr>
          <w:rFonts w:hint="eastAsia" w:ascii="仿宋_GB2312" w:hAnsi="仿宋_GB2312" w:eastAsia="仿宋_GB2312" w:cs="FangSong_GB2312"/>
          <w:sz w:val="32"/>
          <w:szCs w:val="40"/>
        </w:rPr>
        <w:t>并进行体温检测，合格者方可参加比赛。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FangSong_GB2312"/>
          <w:sz w:val="32"/>
          <w:szCs w:val="40"/>
        </w:rPr>
        <w:t xml:space="preserve">    </w:t>
      </w: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FangSong_GB2312"/>
          <w:sz w:val="32"/>
          <w:szCs w:val="40"/>
        </w:rPr>
        <w:t>.每队的领队及教练员是本队疫情防控及安全工作的责任人。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420" w:leftChars="200" w:right="0" w:rightChars="0"/>
        <w:textAlignment w:val="auto"/>
        <w:rPr>
          <w:rFonts w:hint="eastAsia" w:ascii="楷体_GB2312" w:hAnsi="楷体_GB2312" w:eastAsia="楷体_GB2312" w:cs="宋体"/>
          <w:sz w:val="32"/>
          <w:szCs w:val="40"/>
        </w:rPr>
      </w:pPr>
      <w:r>
        <w:rPr>
          <w:rFonts w:hint="eastAsia" w:ascii="楷体_GB2312" w:hAnsi="楷体_GB2312" w:eastAsia="楷体_GB2312" w:cs="宋体"/>
          <w:sz w:val="32"/>
          <w:szCs w:val="40"/>
        </w:rPr>
        <w:t>（二）资格审查所需材料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FangSong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FangSong_GB2312"/>
          <w:sz w:val="32"/>
          <w:szCs w:val="40"/>
        </w:rPr>
        <w:t>1.</w:t>
      </w:r>
      <w:r>
        <w:rPr>
          <w:rFonts w:hint="eastAsia" w:ascii="仿宋_GB2312" w:hAnsi="仿宋_GB2312" w:eastAsia="仿宋_GB2312" w:cs="FangSong_GB2312"/>
          <w:sz w:val="32"/>
          <w:szCs w:val="40"/>
          <w:lang w:eastAsia="zh-CN"/>
        </w:rPr>
        <w:t>报名表（加盖公章）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FangSong_GB2312"/>
          <w:sz w:val="32"/>
          <w:szCs w:val="40"/>
        </w:rPr>
        <w:t>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FangSong_GB2312"/>
          <w:sz w:val="32"/>
          <w:szCs w:val="40"/>
        </w:rPr>
        <w:t>.人身意外保险；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FangSong_GB2312"/>
          <w:sz w:val="32"/>
          <w:szCs w:val="40"/>
        </w:rPr>
      </w:pPr>
      <w:r>
        <w:rPr>
          <w:rFonts w:hint="eastAsia" w:ascii="仿宋_GB2312" w:hAnsi="仿宋_GB2312" w:eastAsia="仿宋_GB2312" w:cs="FangSong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FangSong_GB2312"/>
          <w:sz w:val="32"/>
          <w:szCs w:val="40"/>
        </w:rPr>
        <w:t>.</w:t>
      </w:r>
      <w:r>
        <w:rPr>
          <w:rFonts w:hint="eastAsia" w:ascii="仿宋_GB2312" w:hAnsi="仿宋_GB2312" w:eastAsia="仿宋_GB2312" w:cs="FangSong_GB2312"/>
          <w:sz w:val="32"/>
          <w:szCs w:val="40"/>
          <w:lang w:eastAsia="zh-CN"/>
        </w:rPr>
        <w:t>近半年</w:t>
      </w:r>
      <w:r>
        <w:rPr>
          <w:rFonts w:hint="eastAsia" w:ascii="仿宋_GB2312" w:hAnsi="仿宋_GB2312" w:eastAsia="仿宋_GB2312" w:cs="FangSong_GB2312"/>
          <w:sz w:val="32"/>
          <w:szCs w:val="40"/>
        </w:rPr>
        <w:t>县级以上医院体检证明。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5.运动队安全参赛承诺书。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 xml:space="preserve">七、竞赛办法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（一）</w:t>
      </w:r>
      <w:r>
        <w:rPr>
          <w:rFonts w:hint="eastAsia" w:ascii="仿宋_GB2312" w:hAnsi="仿宋_GB2312" w:eastAsia="仿宋_GB2312" w:cs="宋体"/>
          <w:sz w:val="32"/>
          <w:szCs w:val="40"/>
        </w:rPr>
        <w:t xml:space="preserve">执行中国篮球协会审定的最新《篮球规则》。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64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（二）</w:t>
      </w:r>
      <w:r>
        <w:rPr>
          <w:rFonts w:hint="eastAsia" w:ascii="仿宋_GB2312" w:hAnsi="仿宋_GB2312" w:eastAsia="仿宋_GB2312" w:cs="宋体"/>
          <w:sz w:val="32"/>
          <w:szCs w:val="40"/>
        </w:rPr>
        <w:t>赛制：根据报名队数决定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64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（三）市直机关组和市区组女篮根据报名队伍数量决定分组或合并比赛。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>八、录取名次与奖励办法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 xml:space="preserve">（一）根据参赛队数设取。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每队评优秀运动员1名。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评优秀裁判员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宋体"/>
          <w:sz w:val="32"/>
          <w:szCs w:val="40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FangSong_GB2312" w:hAnsi="FangSong_GB2312" w:eastAsia="FangSong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（四）各组别设体育道德风尚奖、优秀组织奖各1名。</w:t>
      </w:r>
      <w:r>
        <w:rPr>
          <w:rFonts w:hint="eastAsia" w:ascii="FangSong_GB2312" w:hAnsi="FangSong_GB2312" w:eastAsia="FangSong_GB2312" w:cs="宋体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 xml:space="preserve">九、报名和报到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（一）各参赛队务于202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宋体"/>
          <w:sz w:val="32"/>
          <w:szCs w:val="40"/>
        </w:rPr>
        <w:t>年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宋体"/>
          <w:sz w:val="32"/>
          <w:szCs w:val="40"/>
        </w:rPr>
        <w:t>月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宋体"/>
          <w:sz w:val="32"/>
          <w:szCs w:val="40"/>
        </w:rPr>
        <w:t>日前将参赛报名表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（加盖公章）、全队队员身份证、人身意外保险、体检证明等报名材料电子版发送至</w:t>
      </w:r>
      <w:r>
        <w:rPr>
          <w:rFonts w:hint="eastAsia" w:ascii="仿宋_GB2312" w:hAnsi="仿宋_GB2312" w:eastAsia="仿宋_GB2312" w:cs="宋体"/>
          <w:sz w:val="32"/>
          <w:szCs w:val="40"/>
        </w:rPr>
        <w:t>广元市篮球协会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邮箱：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543422090@qq.com</w:t>
      </w:r>
      <w:r>
        <w:rPr>
          <w:rFonts w:hint="eastAsia" w:ascii="仿宋_GB2312" w:hAnsi="仿宋_GB2312" w:eastAsia="仿宋_GB2312" w:cs="宋体"/>
          <w:sz w:val="32"/>
          <w:szCs w:val="4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 xml:space="preserve">    联系人及电话：</w:t>
      </w:r>
      <w:r>
        <w:rPr>
          <w:rFonts w:hint="eastAsia" w:ascii="仿宋_GB2312" w:hAnsi="仿宋_GB2312" w:eastAsia="仿宋_GB2312" w:cs="宋体"/>
          <w:spacing w:val="-20"/>
          <w:sz w:val="32"/>
          <w:szCs w:val="40"/>
        </w:rPr>
        <w:t xml:space="preserve">焦汉生13340731973；杜平13981229061 </w:t>
      </w:r>
      <w:r>
        <w:rPr>
          <w:rFonts w:hint="eastAsia" w:ascii="仿宋_GB2312" w:hAnsi="仿宋_GB2312" w:eastAsia="仿宋_GB2312" w:cs="宋体"/>
          <w:sz w:val="32"/>
          <w:szCs w:val="4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 xml:space="preserve">    （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二</w:t>
      </w:r>
      <w:r>
        <w:rPr>
          <w:rFonts w:hint="eastAsia" w:ascii="仿宋_GB2312" w:hAnsi="仿宋_GB2312" w:eastAsia="仿宋_GB2312" w:cs="宋体"/>
          <w:sz w:val="32"/>
          <w:szCs w:val="40"/>
        </w:rPr>
        <w:t>）各参赛单位领队、教练员于202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宋体"/>
          <w:sz w:val="32"/>
          <w:szCs w:val="40"/>
        </w:rPr>
        <w:t>年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宋体"/>
          <w:sz w:val="32"/>
          <w:szCs w:val="40"/>
        </w:rPr>
        <w:t>月</w:t>
      </w:r>
      <w:r>
        <w:rPr>
          <w:rFonts w:hint="eastAsia" w:ascii="仿宋_GB2312" w:hAnsi="仿宋_GB2312" w:eastAsia="仿宋_GB2312" w:cs="宋体"/>
          <w:sz w:val="32"/>
          <w:szCs w:val="40"/>
          <w:lang w:val="en-US" w:eastAsia="zh-CN"/>
        </w:rPr>
        <w:t>16</w:t>
      </w:r>
      <w:r>
        <w:rPr>
          <w:rFonts w:hint="eastAsia" w:ascii="仿宋_GB2312" w:hAnsi="仿宋_GB2312" w:eastAsia="仿宋_GB2312" w:cs="宋体"/>
          <w:sz w:val="32"/>
          <w:szCs w:val="40"/>
        </w:rPr>
        <w:t>日下午15:00在市体育局游泳馆一楼会议室召开领队、教练员、裁判长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联席</w:t>
      </w:r>
      <w:r>
        <w:rPr>
          <w:rFonts w:hint="eastAsia" w:ascii="仿宋_GB2312" w:hAnsi="仿宋_GB2312" w:eastAsia="仿宋_GB2312" w:cs="宋体"/>
          <w:sz w:val="32"/>
          <w:szCs w:val="40"/>
        </w:rPr>
        <w:t xml:space="preserve">工作会，并进行抽签。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 xml:space="preserve">十、裁判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比赛裁判长、裁判员及工作人员由市篮协选派。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 xml:space="preserve">十一、经费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FangSong_GB2312" w:hAnsi="FangSong_GB2312" w:eastAsia="FangSong_GB2312" w:cs="宋体"/>
          <w:sz w:val="32"/>
          <w:szCs w:val="40"/>
        </w:rPr>
        <w:t xml:space="preserve">  </w:t>
      </w:r>
      <w:r>
        <w:rPr>
          <w:rFonts w:hint="eastAsia" w:ascii="仿宋_GB2312" w:hAnsi="仿宋_GB2312" w:eastAsia="仿宋_GB2312" w:cs="宋体"/>
          <w:sz w:val="32"/>
          <w:szCs w:val="40"/>
        </w:rPr>
        <w:t xml:space="preserve">  （一）各参赛队比赛期间费用一律自理。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40"/>
        </w:rPr>
      </w:pPr>
      <w:r>
        <w:rPr>
          <w:rFonts w:hint="eastAsia" w:ascii="仿宋_GB2312" w:hAnsi="仿宋_GB2312" w:eastAsia="仿宋_GB2312" w:cs="宋体"/>
          <w:sz w:val="32"/>
          <w:szCs w:val="40"/>
        </w:rPr>
        <w:t>（二）市直单位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组</w:t>
      </w:r>
      <w:r>
        <w:rPr>
          <w:rFonts w:hint="eastAsia" w:ascii="仿宋_GB2312" w:hAnsi="仿宋_GB2312" w:eastAsia="仿宋_GB2312" w:cs="宋体"/>
          <w:sz w:val="32"/>
          <w:szCs w:val="40"/>
        </w:rPr>
        <w:t>、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市区组</w:t>
      </w:r>
      <w:r>
        <w:rPr>
          <w:rFonts w:hint="eastAsia" w:ascii="仿宋_GB2312" w:hAnsi="仿宋_GB2312" w:eastAsia="仿宋_GB2312" w:cs="宋体"/>
          <w:sz w:val="32"/>
          <w:szCs w:val="40"/>
        </w:rPr>
        <w:t>需交团体会员费2000元，并交1000元赛事保证金。新注册运动</w:t>
      </w:r>
      <w:r>
        <w:rPr>
          <w:rFonts w:hint="eastAsia" w:ascii="仿宋_GB2312" w:hAnsi="仿宋_GB2312" w:eastAsia="仿宋_GB2312" w:cs="宋体"/>
          <w:sz w:val="32"/>
          <w:szCs w:val="40"/>
          <w:lang w:eastAsia="zh-CN"/>
        </w:rPr>
        <w:t>队</w:t>
      </w:r>
      <w:r>
        <w:rPr>
          <w:rFonts w:hint="eastAsia" w:ascii="仿宋_GB2312" w:hAnsi="仿宋_GB2312" w:eastAsia="仿宋_GB2312" w:cs="宋体"/>
          <w:sz w:val="32"/>
          <w:szCs w:val="40"/>
        </w:rPr>
        <w:t xml:space="preserve">需交注册费1000元，团体会员费2000元，并交1000元赛事保证金。赛事保证金在队伍无违规违纪、弃权罢赛行为，赛后如数退还。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rPr>
          <w:rFonts w:hint="eastAsia" w:ascii="黑体" w:hAnsi="黑体" w:eastAsia="黑体" w:cs="宋体"/>
          <w:sz w:val="32"/>
          <w:szCs w:val="40"/>
        </w:rPr>
      </w:pPr>
      <w:r>
        <w:rPr>
          <w:rFonts w:hint="eastAsia" w:ascii="黑体" w:hAnsi="黑体" w:eastAsia="黑体" w:cs="宋体"/>
          <w:sz w:val="32"/>
          <w:szCs w:val="40"/>
        </w:rPr>
        <w:t xml:space="preserve">十二、本规程解释权、修改权归主办单位，未尽事宜，另行通知。 </w:t>
      </w:r>
    </w:p>
    <w:p>
      <w:pPr>
        <w:spacing w:line="576" w:lineRule="exact"/>
        <w:rPr>
          <w:rFonts w:hint="eastAsia" w:ascii="黑体" w:hAnsi="黑体" w:eastAsia="黑体" w:cs="宋体"/>
          <w:sz w:val="32"/>
          <w:szCs w:val="40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</w:p>
    <w:p>
      <w:pPr>
        <w:spacing w:line="520" w:lineRule="exact"/>
        <w:rPr>
          <w:rFonts w:hint="eastAsia" w:ascii="黑体" w:hAnsi="黑体" w:eastAsia="黑体" w:cs="宋体"/>
          <w:sz w:val="32"/>
          <w:szCs w:val="44"/>
        </w:rPr>
      </w:pPr>
      <w:r>
        <w:rPr>
          <w:rFonts w:hint="eastAsia" w:ascii="黑体" w:hAnsi="黑体" w:eastAsia="黑体" w:cs="宋体"/>
          <w:sz w:val="32"/>
          <w:szCs w:val="44"/>
        </w:rPr>
        <w:t>附件2</w:t>
      </w:r>
    </w:p>
    <w:p>
      <w:pPr>
        <w:pStyle w:val="5"/>
        <w:widowControl w:val="0"/>
        <w:spacing w:line="600" w:lineRule="exact"/>
        <w:rPr>
          <w:rFonts w:hint="eastAsia" w:ascii="FangSong_GB2312" w:hAnsi="FangSong_GB2312" w:eastAsia="FangSong_GB2312" w:cs="宋体"/>
          <w:kern w:val="2"/>
          <w:sz w:val="32"/>
          <w:szCs w:val="40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      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宋体"/>
          <w:sz w:val="40"/>
          <w:szCs w:val="44"/>
        </w:rPr>
      </w:pPr>
      <w:r>
        <w:rPr>
          <w:rFonts w:hint="eastAsia" w:ascii="方正小标宋_GBK" w:hAnsi="方正小标宋_GBK" w:eastAsia="方正小标宋_GBK" w:cs="宋体"/>
          <w:sz w:val="40"/>
          <w:szCs w:val="44"/>
        </w:rPr>
        <w:t>202</w:t>
      </w:r>
      <w:r>
        <w:rPr>
          <w:rFonts w:hint="eastAsia" w:ascii="方正小标宋_GBK" w:hAnsi="方正小标宋_GBK" w:eastAsia="方正小标宋_GBK" w:cs="宋体"/>
          <w:sz w:val="40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宋体"/>
          <w:sz w:val="40"/>
          <w:szCs w:val="44"/>
        </w:rPr>
        <w:t>年市直机关单位全民健身篮球比赛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宋体"/>
          <w:sz w:val="40"/>
          <w:szCs w:val="44"/>
        </w:rPr>
      </w:pPr>
      <w:r>
        <w:rPr>
          <w:rFonts w:hint="eastAsia" w:ascii="方正小标宋_GBK" w:hAnsi="方正小标宋_GBK" w:eastAsia="方正小标宋_GBK" w:cs="宋体"/>
          <w:sz w:val="40"/>
          <w:szCs w:val="44"/>
        </w:rPr>
        <w:t>暨广元市篮球联赛报名表</w:t>
      </w:r>
    </w:p>
    <w:p>
      <w:pPr>
        <w:pStyle w:val="5"/>
        <w:widowControl w:val="0"/>
        <w:spacing w:line="300" w:lineRule="exact"/>
        <w:jc w:val="center"/>
        <w:rPr>
          <w:rFonts w:hint="eastAsia" w:ascii="方正小标宋_GBK" w:hAnsi="方正小标宋_GBK" w:eastAsia="方正小标宋_GBK"/>
          <w:sz w:val="40"/>
          <w:szCs w:val="28"/>
        </w:rPr>
      </w:pPr>
    </w:p>
    <w:p>
      <w:pPr>
        <w:pStyle w:val="5"/>
        <w:widowControl w:val="0"/>
        <w:spacing w:line="500" w:lineRule="exact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参赛单位：</w:t>
      </w:r>
      <w:r>
        <w:rPr>
          <w:rFonts w:hint="eastAsia"/>
          <w:sz w:val="24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8"/>
        </w:rPr>
        <w:t xml:space="preserve">           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    组  别：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</w:t>
      </w:r>
      <w:r>
        <w:rPr>
          <w:rFonts w:hint="eastAsia" w:ascii="宋体" w:hAnsi="宋体"/>
          <w:color w:val="FFFFFF"/>
          <w:sz w:val="24"/>
          <w:szCs w:val="28"/>
        </w:rPr>
        <w:t>：</w:t>
      </w:r>
    </w:p>
    <w:p>
      <w:pPr>
        <w:pStyle w:val="5"/>
        <w:widowControl w:val="0"/>
        <w:spacing w:line="500" w:lineRule="exact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领    队：</w:t>
      </w:r>
      <w:r>
        <w:rPr>
          <w:rFonts w:hint="eastAsia"/>
          <w:sz w:val="24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8"/>
        </w:rPr>
        <w:t xml:space="preserve">                  教练员：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</w:t>
      </w:r>
      <w:r>
        <w:rPr>
          <w:rFonts w:hint="eastAsia" w:ascii="宋体" w:hAnsi="宋体"/>
          <w:color w:val="FFFFFF"/>
          <w:sz w:val="24"/>
          <w:szCs w:val="28"/>
        </w:rPr>
        <w:t>：</w:t>
      </w:r>
    </w:p>
    <w:p>
      <w:pPr>
        <w:pStyle w:val="5"/>
        <w:widowControl w:val="0"/>
        <w:spacing w:line="500" w:lineRule="exact"/>
        <w:jc w:val="left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联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系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人：</w:t>
      </w:r>
      <w:r>
        <w:rPr>
          <w:rFonts w:hint="eastAsia"/>
          <w:sz w:val="24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 xml:space="preserve">   </w:t>
      </w:r>
      <w:r>
        <w:rPr>
          <w:rFonts w:hint="eastAsia" w:ascii="宋体" w:hAnsi="宋体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       </w:t>
      </w:r>
      <w:r>
        <w:rPr>
          <w:rFonts w:hint="eastAsia" w:ascii="宋体" w:hAnsi="宋体"/>
          <w:sz w:val="24"/>
          <w:szCs w:val="28"/>
        </w:rPr>
        <w:t>电  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</w:t>
      </w:r>
      <w:r>
        <w:rPr>
          <w:rFonts w:hint="eastAsia" w:ascii="宋体" w:hAnsi="宋体"/>
          <w:color w:val="FFFFFF"/>
          <w:sz w:val="24"/>
          <w:szCs w:val="28"/>
        </w:rPr>
        <w:t>：</w:t>
      </w:r>
    </w:p>
    <w:tbl>
      <w:tblPr>
        <w:tblStyle w:val="2"/>
        <w:tblpPr w:leftFromText="180" w:rightFromText="180" w:vertAnchor="text" w:horzAnchor="page" w:tblpX="1585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83"/>
        <w:gridCol w:w="595"/>
        <w:gridCol w:w="592"/>
        <w:gridCol w:w="3756"/>
        <w:gridCol w:w="98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12" w:type="dxa"/>
            <w:noWrap w:val="0"/>
            <w:vAlign w:val="center"/>
          </w:tcPr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</w:t>
            </w:r>
          </w:p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1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92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5"/>
              <w:widowControl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00000005"/>
    <w:multiLevelType w:val="singleLevel"/>
    <w:tmpl w:val="00000005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7"/>
    <w:multiLevelType w:val="singleLevel"/>
    <w:tmpl w:val="00000007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487E"/>
    <w:rsid w:val="0D6100D4"/>
    <w:rsid w:val="15EE1A41"/>
    <w:rsid w:val="162E01D8"/>
    <w:rsid w:val="17A347CE"/>
    <w:rsid w:val="1D7042DE"/>
    <w:rsid w:val="33C559EC"/>
    <w:rsid w:val="387E0C28"/>
    <w:rsid w:val="3E773957"/>
    <w:rsid w:val="44980461"/>
    <w:rsid w:val="44F73B29"/>
    <w:rsid w:val="4B2B1983"/>
    <w:rsid w:val="58D96678"/>
    <w:rsid w:val="593B49C5"/>
    <w:rsid w:val="5D3361FF"/>
    <w:rsid w:val="5DE00D2F"/>
    <w:rsid w:val="618D46DE"/>
    <w:rsid w:val="6A916C2D"/>
    <w:rsid w:val="6BE87B96"/>
    <w:rsid w:val="6CC75576"/>
    <w:rsid w:val="70C932D7"/>
    <w:rsid w:val="76E14AD3"/>
    <w:rsid w:val="78641698"/>
    <w:rsid w:val="7B5524F8"/>
    <w:rsid w:val="7BC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2021-03-10T01:43:00Z</cp:lastPrinted>
  <dcterms:modified xsi:type="dcterms:W3CDTF">2021-03-19T11:28:32Z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5EA939C8818A4B5093258329393DE0C2</vt:lpwstr>
  </property>
</Properties>
</file>